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ab/>
        <w:t xml:space="preserve">Clare County 4-H Council Budget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40"/>
        <w:gridCol w:w="1560"/>
        <w:gridCol w:w="1560"/>
        <w:gridCol w:w="1800"/>
        <w:tblGridChange w:id="0">
          <w:tblGrid>
            <w:gridCol w:w="4440"/>
            <w:gridCol w:w="1560"/>
            <w:gridCol w:w="1560"/>
            <w:gridCol w:w="1800"/>
          </w:tblGrid>
        </w:tblGridChange>
      </w:tblGrid>
      <w:tr>
        <w:trPr>
          <w:cantSplit w:val="0"/>
          <w:trHeight w:val="478.56776963118193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Starting Balance (9/1/2022)$25,622.75</w:t>
            </w:r>
          </w:p>
        </w:tc>
      </w:tr>
      <w:tr>
        <w:trPr>
          <w:cantSplit w:val="0"/>
          <w:trHeight w:val="740.0644911881809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Category Description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Income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2021 - 2022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Proposed Budget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2021-2022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Actual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2022-2023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Proposed Budget</w:t>
            </w:r>
          </w:p>
        </w:tc>
      </w:tr>
      <w:tr>
        <w:trPr>
          <w:cantSplit w:val="0"/>
          <w:trHeight w:val="478.56776963118193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Milk Booth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6584.12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5600</w:t>
            </w:r>
          </w:p>
        </w:tc>
      </w:tr>
      <w:tr>
        <w:trPr>
          <w:cantSplit w:val="0"/>
          <w:trHeight w:val="478.56776963118193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Flower Sale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5846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6000</w:t>
            </w:r>
          </w:p>
        </w:tc>
      </w:tr>
      <w:tr>
        <w:trPr>
          <w:cantSplit w:val="0"/>
          <w:trHeight w:val="478.56776963118193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Craft 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</w:tr>
      <w:tr>
        <w:trPr>
          <w:cantSplit w:val="0"/>
          <w:trHeight w:val="478.56776963118193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Bank Interest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478.56776963118193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Monetary Donations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152.2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.5677696311819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Misc. Bank Service Charge Credit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27">
      <w:pPr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Income Totals </w:t>
      </w:r>
      <w:r w:rsidDel="00000000" w:rsidR="00000000" w:rsidRPr="00000000">
        <w:rPr>
          <w:sz w:val="20"/>
          <w:szCs w:val="20"/>
          <w:rtl w:val="0"/>
        </w:rPr>
        <w:t xml:space="preserve">(not including starting balance)</w:t>
        <w:tab/>
        <w:tab/>
        <w:t xml:space="preserve">  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22805</w:t>
        <w:tab/>
        <w:t xml:space="preserve">   17592.45</w:t>
        <w:tab/>
        <w:tab/>
        <w:t xml:space="preserve">   11705</w:t>
      </w:r>
    </w:p>
    <w:p w:rsidR="00000000" w:rsidDel="00000000" w:rsidP="00000000" w:rsidRDefault="00000000" w:rsidRPr="00000000" w14:paraId="00000028">
      <w:pPr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Expenses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95"/>
        <w:gridCol w:w="1335"/>
        <w:gridCol w:w="1575"/>
        <w:gridCol w:w="1755"/>
        <w:tblGridChange w:id="0">
          <w:tblGrid>
            <w:gridCol w:w="4695"/>
            <w:gridCol w:w="1335"/>
            <w:gridCol w:w="1575"/>
            <w:gridCol w:w="17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Scholarships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Explorations Scholarships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Make A Wish Scholarships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Camp Scholarships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     National Event Scholarships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right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right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right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100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Camp Clover (Ages 7 - 12)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Cloverbud Day Camp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Cloverbud Show (Whitetails)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302.94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College Scholarships (3)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Education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Fall Banquet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Hall Rental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Deco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Food/Supplies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Prizes/Club Pins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582.49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Flower Sale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3599.7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Flowersale Pizza Card Award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Extra Program Funds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 Night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Holiday Craft 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Property Insurance/Surety Bond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Horse Education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Milk Booth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Food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834.13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Misc. - Starting Cash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Rent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4-H Promo Supplies/Meeting Supplies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 Patty’s Parade Supplies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Poster Contest / Flower Pot Contest Award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Honor Club Awards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Endowment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Participation Fee Scholarships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Sales Tax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307.80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Checks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Ambassador Sashes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Ambassador Shirts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American Youth Fund/I Dare You Award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Project Red Donation to Farm Bureau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Misc. Public Comment Ad-Bank Service Charge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0C6">
      <w:pPr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EXPENSE TOTAL</w:t>
        <w:tab/>
        <w:tab/>
        <w:tab/>
        <w:tab/>
        <w:tab/>
        <w:t xml:space="preserve">       19475</w:t>
        <w:tab/>
        <w:t xml:space="preserve">      7134.06</w:t>
        <w:tab/>
        <w:t xml:space="preserve"> </w:t>
        <w:tab/>
        <w:t xml:space="preserve">  20800</w:t>
      </w:r>
    </w:p>
    <w:p w:rsidR="00000000" w:rsidDel="00000000" w:rsidP="00000000" w:rsidRDefault="00000000" w:rsidRPr="00000000" w14:paraId="000000C7">
      <w:pPr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Revision completed on 10/25/2022</w:t>
      </w:r>
    </w:p>
    <w:p w:rsidR="00000000" w:rsidDel="00000000" w:rsidP="00000000" w:rsidRDefault="00000000" w:rsidRPr="00000000" w14:paraId="000000CA">
      <w:pPr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Budget Committee:</w:t>
      </w:r>
    </w:p>
    <w:p w:rsidR="00000000" w:rsidDel="00000000" w:rsidP="00000000" w:rsidRDefault="00000000" w:rsidRPr="00000000" w14:paraId="000000CC">
      <w:pPr>
        <w:ind w:left="72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Erika Schunk (President)</w:t>
      </w:r>
    </w:p>
    <w:p w:rsidR="00000000" w:rsidDel="00000000" w:rsidP="00000000" w:rsidRDefault="00000000" w:rsidRPr="00000000" w14:paraId="000000CD">
      <w:pPr>
        <w:ind w:left="72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Melissa Muma (Treasurer)</w:t>
      </w:r>
    </w:p>
    <w:p w:rsidR="00000000" w:rsidDel="00000000" w:rsidP="00000000" w:rsidRDefault="00000000" w:rsidRPr="00000000" w14:paraId="000000CE">
      <w:pPr>
        <w:ind w:left="72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Miranda Warmuskerken (4-H Staff)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